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113C" w14:textId="76F7CF0B" w:rsidR="008D7C34" w:rsidRPr="00CF0F4D" w:rsidRDefault="00E01BB9" w:rsidP="00CF0F4D">
      <w:pPr>
        <w:ind w:left="3828"/>
        <w:jc w:val="both"/>
        <w:rPr>
          <w:rFonts w:ascii="Optima" w:hAnsi="Optima" w:cs="Arial"/>
          <w:b/>
          <w:bCs/>
          <w:sz w:val="24"/>
          <w:szCs w:val="24"/>
          <w:lang w:val="es-MX"/>
        </w:rPr>
      </w:pPr>
      <w:r w:rsidRPr="00CF0F4D">
        <w:rPr>
          <w:rFonts w:ascii="Optima" w:hAnsi="Optima" w:cs="Arial"/>
          <w:b/>
          <w:bCs/>
          <w:sz w:val="24"/>
          <w:szCs w:val="24"/>
          <w:lang w:val="es-MX"/>
        </w:rPr>
        <w:t>SOLICITUD DE INICIO DEL PROCEDIMIENTO DE JUNTA DE RESOLUCIÓN DE DISPUTAS</w:t>
      </w:r>
      <w:r w:rsidR="004B1C79">
        <w:rPr>
          <w:rFonts w:ascii="Optima" w:hAnsi="Optima" w:cs="Arial"/>
          <w:b/>
          <w:bCs/>
          <w:sz w:val="24"/>
          <w:szCs w:val="24"/>
          <w:lang w:val="es-MX"/>
        </w:rPr>
        <w:t xml:space="preserve"> (LAS PARTES</w:t>
      </w:r>
      <w:r w:rsidR="00012993">
        <w:rPr>
          <w:rFonts w:ascii="Optima" w:hAnsi="Optima" w:cs="Arial"/>
          <w:b/>
          <w:bCs/>
          <w:sz w:val="24"/>
          <w:szCs w:val="24"/>
          <w:lang w:val="es-MX"/>
        </w:rPr>
        <w:t xml:space="preserve"> INCORPORARON EN EL CONTRATO A CEAR LATINOAMERICANO</w:t>
      </w:r>
      <w:r w:rsidR="004B1C79">
        <w:rPr>
          <w:rFonts w:ascii="Optima" w:hAnsi="Optima" w:cs="Arial"/>
          <w:b/>
          <w:bCs/>
          <w:sz w:val="24"/>
          <w:szCs w:val="24"/>
          <w:lang w:val="es-MX"/>
        </w:rPr>
        <w:t>)</w:t>
      </w:r>
    </w:p>
    <w:p w14:paraId="4481249B" w14:textId="77777777" w:rsidR="00E01BB9" w:rsidRPr="00CF0F4D" w:rsidRDefault="00E01BB9" w:rsidP="00D42AAB">
      <w:pPr>
        <w:ind w:right="-376"/>
        <w:jc w:val="both"/>
        <w:rPr>
          <w:rFonts w:ascii="Optima" w:hAnsi="Optima" w:cs="Tahoma"/>
          <w:b/>
          <w:sz w:val="24"/>
          <w:szCs w:val="24"/>
          <w:u w:val="single"/>
          <w:lang w:val="es-ES_tradnl"/>
        </w:rPr>
      </w:pPr>
    </w:p>
    <w:p w14:paraId="4DD19A7A" w14:textId="77777777" w:rsidR="00E01BB9" w:rsidRPr="00CF0F4D" w:rsidRDefault="00E01BB9" w:rsidP="00D42AAB">
      <w:pPr>
        <w:ind w:right="-376"/>
        <w:jc w:val="both"/>
        <w:rPr>
          <w:rFonts w:ascii="Optima" w:hAnsi="Optima" w:cs="Tahoma"/>
          <w:b/>
          <w:sz w:val="24"/>
          <w:szCs w:val="24"/>
          <w:lang w:val="es-ES_tradnl"/>
        </w:rPr>
      </w:pPr>
    </w:p>
    <w:p w14:paraId="7D202564" w14:textId="19619FF7" w:rsidR="00E01BB9" w:rsidRPr="00CF0F4D" w:rsidRDefault="00E01BB9" w:rsidP="00D42AAB">
      <w:pPr>
        <w:pStyle w:val="Sinespaciado"/>
        <w:ind w:right="-376"/>
        <w:jc w:val="both"/>
        <w:rPr>
          <w:rFonts w:ascii="Optima" w:hAnsi="Optima" w:cs="Arial"/>
          <w:sz w:val="24"/>
          <w:szCs w:val="24"/>
        </w:rPr>
      </w:pPr>
      <w:r w:rsidRPr="00CF0F4D">
        <w:rPr>
          <w:rFonts w:ascii="Optima" w:hAnsi="Optima" w:cs="Arial"/>
          <w:sz w:val="24"/>
          <w:szCs w:val="24"/>
        </w:rPr>
        <w:t>Señor (es):</w:t>
      </w:r>
    </w:p>
    <w:p w14:paraId="7349C939" w14:textId="1FB69CCB" w:rsidR="00E01BB9" w:rsidRPr="00CF0F4D" w:rsidRDefault="00E01BB9" w:rsidP="00D42AAB">
      <w:pPr>
        <w:pStyle w:val="Default"/>
        <w:jc w:val="both"/>
        <w:rPr>
          <w:rFonts w:ascii="Optima" w:hAnsi="Optima" w:cs="Arial"/>
          <w:b/>
          <w:bCs/>
        </w:rPr>
      </w:pPr>
      <w:r w:rsidRPr="00CF0F4D">
        <w:rPr>
          <w:rFonts w:ascii="Optima" w:hAnsi="Optima" w:cs="Arial"/>
          <w:b/>
          <w:bCs/>
        </w:rPr>
        <w:t>CENTRO DE ARBITRAJE LATINOAMERICANO E INVESTIGACIONES JURÍDICAS – CEAR LATINOAMERICANO</w:t>
      </w:r>
    </w:p>
    <w:p w14:paraId="2C2A7150" w14:textId="77777777" w:rsidR="00E01BB9" w:rsidRPr="00CF0F4D" w:rsidRDefault="00E01BB9" w:rsidP="00D42AAB">
      <w:pPr>
        <w:pStyle w:val="Sinespaciado"/>
        <w:ind w:right="-376"/>
        <w:jc w:val="both"/>
        <w:rPr>
          <w:rFonts w:ascii="Optima" w:hAnsi="Optima" w:cs="Arial"/>
          <w:b/>
          <w:sz w:val="24"/>
          <w:szCs w:val="24"/>
        </w:rPr>
      </w:pPr>
    </w:p>
    <w:p w14:paraId="2DC0C8EB" w14:textId="77777777" w:rsidR="00E01BB9" w:rsidRPr="00CF0F4D" w:rsidRDefault="00E01BB9" w:rsidP="00D42AAB">
      <w:pPr>
        <w:contextualSpacing/>
        <w:jc w:val="both"/>
        <w:rPr>
          <w:rFonts w:ascii="Optima" w:hAnsi="Optima" w:cs="Arial"/>
          <w:color w:val="333333"/>
          <w:spacing w:val="3"/>
          <w:sz w:val="24"/>
          <w:szCs w:val="24"/>
          <w:shd w:val="clear" w:color="auto" w:fill="FFFFFF"/>
        </w:rPr>
      </w:pPr>
      <w:r w:rsidRPr="00CF0F4D">
        <w:rPr>
          <w:rFonts w:ascii="Optima" w:hAnsi="Optima" w:cs="Arial"/>
          <w:b/>
          <w:sz w:val="24"/>
          <w:szCs w:val="24"/>
        </w:rPr>
        <w:t>Dirección:</w:t>
      </w:r>
      <w:r w:rsidRPr="00CF0F4D">
        <w:rPr>
          <w:rFonts w:ascii="Optima" w:hAnsi="Optima" w:cs="Arial"/>
          <w:sz w:val="24"/>
          <w:szCs w:val="24"/>
        </w:rPr>
        <w:t xml:space="preserve"> </w:t>
      </w:r>
      <w:r w:rsidRPr="00CF0F4D">
        <w:rPr>
          <w:rFonts w:ascii="Optima" w:hAnsi="Optima" w:cs="Arial"/>
          <w:color w:val="333333"/>
          <w:spacing w:val="3"/>
          <w:sz w:val="24"/>
          <w:szCs w:val="24"/>
          <w:shd w:val="clear" w:color="auto" w:fill="FFFFFF"/>
        </w:rPr>
        <w:t>Av. Faustino Sánchez Carrión 615 - Oficina 306 Edificio VÉRTICE 22- Jesús María – Lima</w:t>
      </w:r>
    </w:p>
    <w:p w14:paraId="47F8C4C8" w14:textId="77777777" w:rsidR="00BA6B90" w:rsidRDefault="00BA6B90" w:rsidP="00D42AAB">
      <w:pPr>
        <w:pStyle w:val="Sinespaciado"/>
        <w:ind w:right="-376"/>
        <w:jc w:val="both"/>
        <w:rPr>
          <w:rFonts w:ascii="Optima" w:hAnsi="Optima" w:cs="Arial"/>
          <w:b/>
          <w:sz w:val="24"/>
          <w:szCs w:val="24"/>
        </w:rPr>
      </w:pPr>
    </w:p>
    <w:p w14:paraId="4FDD32CC" w14:textId="77777777" w:rsidR="00BA6B90" w:rsidRPr="00BB319B" w:rsidRDefault="00BA6B90" w:rsidP="00BA6B90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</w:rPr>
      </w:pPr>
      <w:r w:rsidRPr="00BB319B">
        <w:rPr>
          <w:rStyle w:val="Hipervnculo"/>
          <w:rFonts w:ascii="Optima" w:eastAsiaTheme="majorEastAsia" w:hAnsi="Optima" w:cs="Arial"/>
          <w:b/>
          <w:bCs/>
          <w:color w:val="auto"/>
        </w:rPr>
        <w:t>Mesa de Partes Virtual y Presentación de Solicitudes de Arbitraje y de Junta de Resolución de Disputas:</w:t>
      </w:r>
    </w:p>
    <w:p w14:paraId="73F28A8E" w14:textId="77777777" w:rsidR="00BA6B90" w:rsidRDefault="00BA6B90" w:rsidP="00BA6B90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</w:p>
    <w:p w14:paraId="3ABA709B" w14:textId="77777777" w:rsidR="00BA6B90" w:rsidRPr="005E3E4B" w:rsidRDefault="00BA6B90" w:rsidP="00BA6B90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Acceso al Sistelar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8" w:anchor="solicitudes" w:history="1">
        <w:r w:rsidRPr="005E3E4B">
          <w:rPr>
            <w:rStyle w:val="Hipervnculo"/>
            <w:rFonts w:ascii="Optima" w:eastAsiaTheme="majorEastAsia" w:hAnsi="Optima" w:cs="Arial"/>
            <w:lang w:val="es-MX"/>
          </w:rPr>
          <w:t>https://cearlatinoamericano.pe/MPV/mesadeparte#solicitudes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por primera vez).</w:t>
      </w:r>
    </w:p>
    <w:p w14:paraId="1D7ED070" w14:textId="77777777" w:rsidR="00BA6B90" w:rsidRPr="005E3E4B" w:rsidRDefault="00BA6B90" w:rsidP="00BA6B90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Mesa de Partes Virtual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9" w:history="1">
        <w:r w:rsidRPr="005E3E4B">
          <w:rPr>
            <w:rStyle w:val="Hipervnculo"/>
            <w:rFonts w:ascii="Optima" w:eastAsiaTheme="majorEastAsia" w:hAnsi="Optima" w:cs="Arial"/>
            <w:lang w:val="es-MX"/>
          </w:rPr>
          <w:t>https://cearlatinoamericano.pe/MPV/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para clientes).</w:t>
      </w:r>
    </w:p>
    <w:p w14:paraId="250F2245" w14:textId="77777777" w:rsidR="00BA6B90" w:rsidRPr="00C24361" w:rsidRDefault="00BA6B90" w:rsidP="00BA6B90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Teléfono fijo: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50A272C7" w14:textId="77777777" w:rsidR="00BA6B90" w:rsidRPr="001B4A53" w:rsidRDefault="00BA6B90" w:rsidP="00BA6B90">
      <w:pPr>
        <w:pStyle w:val="elementor-icon-list-item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Celular: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957 540 053</w:t>
      </w:r>
    </w:p>
    <w:p w14:paraId="2E47F3C7" w14:textId="45E192C3" w:rsidR="00E01BB9" w:rsidRDefault="00E01BB9" w:rsidP="00D42AAB">
      <w:pPr>
        <w:tabs>
          <w:tab w:val="center" w:pos="4323"/>
        </w:tabs>
        <w:ind w:right="-376"/>
        <w:jc w:val="both"/>
        <w:rPr>
          <w:rFonts w:ascii="Optima" w:hAnsi="Optima" w:cs="Tahoma"/>
          <w:b/>
          <w:sz w:val="24"/>
          <w:szCs w:val="24"/>
          <w:u w:val="single"/>
        </w:rPr>
      </w:pPr>
    </w:p>
    <w:p w14:paraId="553B88A3" w14:textId="77777777" w:rsidR="00BA6B90" w:rsidRPr="00CF0F4D" w:rsidRDefault="00BA6B90" w:rsidP="00D42AAB">
      <w:pPr>
        <w:tabs>
          <w:tab w:val="center" w:pos="4323"/>
        </w:tabs>
        <w:ind w:right="-376"/>
        <w:jc w:val="both"/>
        <w:rPr>
          <w:rFonts w:ascii="Optima" w:hAnsi="Optima" w:cs="Tahoma"/>
          <w:b/>
          <w:sz w:val="24"/>
          <w:szCs w:val="24"/>
          <w:lang w:val="es-ES_tradnl"/>
        </w:rPr>
      </w:pPr>
    </w:p>
    <w:p w14:paraId="195FD829" w14:textId="419766A1" w:rsidR="00E01BB9" w:rsidRPr="00CF0F4D" w:rsidRDefault="00E01BB9" w:rsidP="00D42AAB">
      <w:pPr>
        <w:ind w:left="2835" w:right="-376" w:hanging="1417"/>
        <w:jc w:val="both"/>
        <w:rPr>
          <w:rFonts w:ascii="Optima" w:hAnsi="Optima" w:cs="Tahoma"/>
          <w:b/>
          <w:sz w:val="24"/>
          <w:szCs w:val="24"/>
        </w:rPr>
      </w:pPr>
      <w:r w:rsidRPr="00CF0F4D">
        <w:rPr>
          <w:rFonts w:ascii="Optima" w:hAnsi="Optima" w:cs="Tahoma"/>
          <w:b/>
          <w:sz w:val="24"/>
          <w:szCs w:val="24"/>
          <w:u w:val="single"/>
        </w:rPr>
        <w:t>Asunto</w:t>
      </w:r>
      <w:r w:rsidRPr="00CF0F4D">
        <w:rPr>
          <w:rFonts w:ascii="Optima" w:hAnsi="Optima" w:cs="Tahoma"/>
          <w:b/>
          <w:sz w:val="24"/>
          <w:szCs w:val="24"/>
        </w:rPr>
        <w:tab/>
        <w:t>:</w:t>
      </w:r>
      <w:r w:rsidR="00CF0F4D" w:rsidRPr="00CF0F4D">
        <w:rPr>
          <w:rFonts w:ascii="Optima" w:hAnsi="Optima" w:cs="Tahoma"/>
          <w:b/>
          <w:sz w:val="24"/>
          <w:szCs w:val="24"/>
        </w:rPr>
        <w:t xml:space="preserve"> </w:t>
      </w:r>
      <w:r w:rsidRPr="00CF0F4D">
        <w:rPr>
          <w:rFonts w:ascii="Optima" w:hAnsi="Optima" w:cs="Arial"/>
          <w:b/>
          <w:color w:val="000000" w:themeColor="text1"/>
          <w:sz w:val="24"/>
          <w:szCs w:val="24"/>
        </w:rPr>
        <w:t xml:space="preserve">COMUNICAMOS LA DESIGNACIÓN </w:t>
      </w:r>
      <w:r w:rsidR="0070763D" w:rsidRPr="00CF0F4D">
        <w:rPr>
          <w:rFonts w:ascii="Optima" w:hAnsi="Optima" w:cs="Arial"/>
          <w:b/>
          <w:color w:val="000000" w:themeColor="text1"/>
          <w:sz w:val="24"/>
          <w:szCs w:val="24"/>
        </w:rPr>
        <w:t>DE</w:t>
      </w:r>
      <w:r w:rsidR="00A74A14" w:rsidRPr="00CF0F4D">
        <w:rPr>
          <w:rFonts w:ascii="Optima" w:hAnsi="Optima" w:cs="Arial"/>
          <w:b/>
          <w:color w:val="000000" w:themeColor="text1"/>
          <w:sz w:val="24"/>
          <w:szCs w:val="24"/>
        </w:rPr>
        <w:t xml:space="preserve"> </w:t>
      </w:r>
      <w:r w:rsidR="00DC7896" w:rsidRPr="00CF0F4D">
        <w:rPr>
          <w:rFonts w:ascii="Optima" w:hAnsi="Optima" w:cs="Arial"/>
          <w:b/>
          <w:color w:val="000000" w:themeColor="text1"/>
          <w:sz w:val="24"/>
          <w:szCs w:val="24"/>
        </w:rPr>
        <w:t xml:space="preserve">CEAR LATINOAMERICANO </w:t>
      </w:r>
      <w:r w:rsidR="00A74A14" w:rsidRPr="00CF0F4D">
        <w:rPr>
          <w:rFonts w:ascii="Optima" w:hAnsi="Optima" w:cs="Arial"/>
          <w:b/>
          <w:color w:val="000000" w:themeColor="text1"/>
          <w:sz w:val="24"/>
          <w:szCs w:val="24"/>
        </w:rPr>
        <w:t xml:space="preserve">PARA </w:t>
      </w:r>
      <w:r w:rsidR="00C13CA6" w:rsidRPr="00CF0F4D">
        <w:rPr>
          <w:rFonts w:ascii="Optima" w:hAnsi="Optima" w:cs="Arial"/>
          <w:b/>
          <w:color w:val="000000" w:themeColor="text1"/>
          <w:sz w:val="24"/>
          <w:szCs w:val="24"/>
        </w:rPr>
        <w:t xml:space="preserve">LA </w:t>
      </w:r>
      <w:r w:rsidR="006B0B18" w:rsidRPr="00CF0F4D">
        <w:rPr>
          <w:rFonts w:ascii="Optima" w:hAnsi="Optima" w:cs="Arial"/>
          <w:b/>
          <w:color w:val="000000" w:themeColor="text1"/>
          <w:sz w:val="24"/>
          <w:szCs w:val="24"/>
        </w:rPr>
        <w:t xml:space="preserve">ORGANIZACIÓN Y ADMINISTRACIÓN DEL SERVICIO </w:t>
      </w:r>
      <w:r w:rsidRPr="00CF0F4D">
        <w:rPr>
          <w:rFonts w:ascii="Optima" w:hAnsi="Optima" w:cs="Arial"/>
          <w:b/>
          <w:color w:val="000000" w:themeColor="text1"/>
          <w:sz w:val="24"/>
          <w:szCs w:val="24"/>
        </w:rPr>
        <w:t>DE JUNTA DE RESOLUCI</w:t>
      </w:r>
      <w:r w:rsidR="00CF0F4D" w:rsidRPr="00CF0F4D">
        <w:rPr>
          <w:rFonts w:ascii="Optima" w:hAnsi="Optima" w:cs="Arial"/>
          <w:b/>
          <w:color w:val="000000" w:themeColor="text1"/>
          <w:sz w:val="24"/>
          <w:szCs w:val="24"/>
        </w:rPr>
        <w:t>Ó</w:t>
      </w:r>
      <w:r w:rsidRPr="00CF0F4D">
        <w:rPr>
          <w:rFonts w:ascii="Optima" w:hAnsi="Optima" w:cs="Arial"/>
          <w:b/>
          <w:color w:val="000000" w:themeColor="text1"/>
          <w:sz w:val="24"/>
          <w:szCs w:val="24"/>
        </w:rPr>
        <w:t>N DE DISPUTAS</w:t>
      </w:r>
      <w:r w:rsidR="006B0B18" w:rsidRPr="00CF0F4D">
        <w:rPr>
          <w:rFonts w:ascii="Optima" w:hAnsi="Optima" w:cs="Arial"/>
          <w:b/>
          <w:color w:val="000000" w:themeColor="text1"/>
          <w:sz w:val="24"/>
          <w:szCs w:val="24"/>
        </w:rPr>
        <w:t>.</w:t>
      </w:r>
    </w:p>
    <w:p w14:paraId="0CF45F96" w14:textId="77777777" w:rsidR="00E01BB9" w:rsidRPr="00CF0F4D" w:rsidRDefault="00E01BB9" w:rsidP="00D42AAB">
      <w:pPr>
        <w:tabs>
          <w:tab w:val="left" w:pos="1560"/>
        </w:tabs>
        <w:ind w:left="2836" w:right="-376" w:hanging="1418"/>
        <w:jc w:val="both"/>
        <w:rPr>
          <w:rFonts w:ascii="Optima" w:hAnsi="Optima" w:cs="Tahoma"/>
          <w:sz w:val="24"/>
          <w:szCs w:val="24"/>
        </w:rPr>
      </w:pPr>
    </w:p>
    <w:p w14:paraId="24B4C245" w14:textId="70DD3A23" w:rsidR="00E01BB9" w:rsidRPr="00CF0F4D" w:rsidRDefault="00E01BB9" w:rsidP="00D42AAB">
      <w:pPr>
        <w:tabs>
          <w:tab w:val="left" w:pos="1560"/>
        </w:tabs>
        <w:ind w:left="2836" w:right="-376" w:hanging="1418"/>
        <w:jc w:val="both"/>
        <w:rPr>
          <w:rFonts w:ascii="Optima" w:hAnsi="Optima" w:cs="Tahoma"/>
          <w:b/>
          <w:sz w:val="24"/>
          <w:szCs w:val="24"/>
        </w:rPr>
      </w:pPr>
      <w:r w:rsidRPr="00CF0F4D">
        <w:rPr>
          <w:rFonts w:ascii="Optima" w:hAnsi="Optima" w:cs="Tahoma"/>
          <w:b/>
          <w:sz w:val="24"/>
          <w:szCs w:val="24"/>
          <w:u w:val="single"/>
        </w:rPr>
        <w:t>Referencia</w:t>
      </w:r>
      <w:r w:rsidRPr="00CF0F4D">
        <w:rPr>
          <w:rFonts w:ascii="Optima" w:hAnsi="Optima" w:cs="Tahoma"/>
          <w:b/>
          <w:sz w:val="24"/>
          <w:szCs w:val="24"/>
        </w:rPr>
        <w:tab/>
        <w:t>: a)</w:t>
      </w:r>
      <w:r w:rsidRPr="00CF0F4D">
        <w:rPr>
          <w:rFonts w:ascii="Optima" w:hAnsi="Optima" w:cs="Arial"/>
          <w:b/>
          <w:sz w:val="24"/>
          <w:szCs w:val="24"/>
        </w:rPr>
        <w:t xml:space="preserve"> CONTRATO N° XXXX-2023/XXX/XXXX</w:t>
      </w:r>
      <w:r w:rsidRPr="00CF0F4D">
        <w:rPr>
          <w:rFonts w:ascii="Optima" w:hAnsi="Optima" w:cs="Tahoma"/>
          <w:b/>
          <w:sz w:val="24"/>
          <w:szCs w:val="24"/>
        </w:rPr>
        <w:t>.</w:t>
      </w:r>
    </w:p>
    <w:p w14:paraId="441F892A" w14:textId="77777777" w:rsidR="008A4D75" w:rsidRPr="00CF0F4D" w:rsidRDefault="008A4D75" w:rsidP="00D42AAB">
      <w:pPr>
        <w:tabs>
          <w:tab w:val="left" w:pos="1560"/>
        </w:tabs>
        <w:ind w:right="-376"/>
        <w:jc w:val="both"/>
        <w:rPr>
          <w:rFonts w:ascii="Optima" w:hAnsi="Optima" w:cs="Tahoma"/>
          <w:b/>
          <w:iCs/>
          <w:sz w:val="24"/>
          <w:szCs w:val="24"/>
        </w:rPr>
      </w:pPr>
    </w:p>
    <w:p w14:paraId="455D2687" w14:textId="0D3BE1C9" w:rsidR="008A4D75" w:rsidRPr="00CF0F4D" w:rsidRDefault="008A4D75" w:rsidP="00D42AAB">
      <w:pPr>
        <w:tabs>
          <w:tab w:val="left" w:pos="1560"/>
        </w:tabs>
        <w:ind w:right="-376"/>
        <w:jc w:val="both"/>
        <w:rPr>
          <w:rFonts w:ascii="Optima" w:hAnsi="Optima" w:cs="Arial"/>
          <w:bCs/>
          <w:sz w:val="24"/>
          <w:szCs w:val="24"/>
        </w:rPr>
      </w:pPr>
      <w:r w:rsidRPr="00CF0F4D">
        <w:rPr>
          <w:rFonts w:ascii="Optima" w:hAnsi="Optima" w:cs="Tahoma"/>
          <w:bCs/>
          <w:iCs/>
          <w:sz w:val="24"/>
          <w:szCs w:val="24"/>
        </w:rPr>
        <w:t>Por medio de la presente le hago llegar mi cordial saludo, asimismo en atención al documento de la referencia y en m</w:t>
      </w:r>
      <w:r w:rsidR="00C13CA6" w:rsidRPr="00CF0F4D">
        <w:rPr>
          <w:rFonts w:ascii="Optima" w:hAnsi="Optima" w:cs="Tahoma"/>
          <w:bCs/>
          <w:iCs/>
          <w:sz w:val="24"/>
          <w:szCs w:val="24"/>
        </w:rPr>
        <w:t>é</w:t>
      </w:r>
      <w:r w:rsidRPr="00CF0F4D">
        <w:rPr>
          <w:rFonts w:ascii="Optima" w:hAnsi="Optima" w:cs="Tahoma"/>
          <w:bCs/>
          <w:iCs/>
          <w:sz w:val="24"/>
          <w:szCs w:val="24"/>
        </w:rPr>
        <w:t xml:space="preserve">rito a lo establecido en la Directiva N° 012-2019-OSCE/CD </w:t>
      </w:r>
      <w:r w:rsidR="00C13CA6" w:rsidRPr="00CF0F4D">
        <w:rPr>
          <w:rFonts w:ascii="Optima" w:hAnsi="Optima" w:cs="Tahoma"/>
          <w:bCs/>
          <w:iCs/>
          <w:sz w:val="24"/>
          <w:szCs w:val="24"/>
        </w:rPr>
        <w:t xml:space="preserve">actualizada </w:t>
      </w:r>
      <w:r w:rsidRPr="00CF0F4D">
        <w:rPr>
          <w:rFonts w:ascii="Optima" w:hAnsi="Optima" w:cs="Tahoma"/>
          <w:bCs/>
          <w:iCs/>
          <w:sz w:val="24"/>
          <w:szCs w:val="24"/>
        </w:rPr>
        <w:t>y el Reglamento de Contrataciones del Estado, remitimos copia del Contrato</w:t>
      </w:r>
      <w:r w:rsidRPr="00CF0F4D">
        <w:rPr>
          <w:rFonts w:ascii="Optima" w:hAnsi="Optima" w:cs="Arial"/>
          <w:bCs/>
          <w:sz w:val="24"/>
          <w:szCs w:val="24"/>
        </w:rPr>
        <w:t xml:space="preserve"> N° XXXX-2023/XXX/XXXX, el cual incluye en su cl</w:t>
      </w:r>
      <w:r w:rsidR="00D42AAB" w:rsidRPr="00CF0F4D">
        <w:rPr>
          <w:rFonts w:ascii="Optima" w:hAnsi="Optima" w:cs="Arial"/>
          <w:bCs/>
          <w:sz w:val="24"/>
          <w:szCs w:val="24"/>
        </w:rPr>
        <w:t>áu</w:t>
      </w:r>
      <w:r w:rsidRPr="00CF0F4D">
        <w:rPr>
          <w:rFonts w:ascii="Optima" w:hAnsi="Optima" w:cs="Arial"/>
          <w:bCs/>
          <w:sz w:val="24"/>
          <w:szCs w:val="24"/>
        </w:rPr>
        <w:t xml:space="preserve">sula </w:t>
      </w:r>
      <w:r w:rsidR="00D42AAB" w:rsidRPr="00CF0F4D">
        <w:rPr>
          <w:rFonts w:ascii="Optima" w:hAnsi="Optima" w:cs="Arial"/>
          <w:bCs/>
          <w:sz w:val="24"/>
          <w:szCs w:val="24"/>
        </w:rPr>
        <w:t xml:space="preserve">vigésima </w:t>
      </w:r>
      <w:r w:rsidR="00C13CA6" w:rsidRPr="00CF0F4D">
        <w:rPr>
          <w:rFonts w:ascii="Optima" w:hAnsi="Optima" w:cs="Arial"/>
          <w:bCs/>
          <w:sz w:val="24"/>
          <w:szCs w:val="24"/>
        </w:rPr>
        <w:t>xxxxxxx</w:t>
      </w:r>
      <w:r w:rsidR="00D42AAB" w:rsidRPr="00CF0F4D">
        <w:rPr>
          <w:rFonts w:ascii="Optima" w:hAnsi="Optima" w:cs="Arial"/>
          <w:bCs/>
          <w:sz w:val="24"/>
          <w:szCs w:val="24"/>
        </w:rPr>
        <w:t xml:space="preserve"> </w:t>
      </w:r>
      <w:r w:rsidRPr="00CF0F4D">
        <w:rPr>
          <w:rFonts w:ascii="Optima" w:hAnsi="Optima" w:cs="Arial"/>
          <w:bCs/>
          <w:sz w:val="24"/>
          <w:szCs w:val="24"/>
        </w:rPr>
        <w:t xml:space="preserve">– JUNTA DE RESOLUCIÓN DE DISPUTAS, </w:t>
      </w:r>
      <w:r w:rsidR="006D7ECD">
        <w:rPr>
          <w:rFonts w:ascii="Optima" w:hAnsi="Optima" w:cs="Arial"/>
          <w:bCs/>
          <w:sz w:val="24"/>
          <w:szCs w:val="24"/>
        </w:rPr>
        <w:t xml:space="preserve">mediante el cual se </w:t>
      </w:r>
      <w:r w:rsidRPr="00CF0F4D">
        <w:rPr>
          <w:rFonts w:ascii="Optima" w:hAnsi="Optima" w:cs="Arial"/>
          <w:bCs/>
          <w:sz w:val="24"/>
          <w:szCs w:val="24"/>
        </w:rPr>
        <w:t>encarg</w:t>
      </w:r>
      <w:r w:rsidR="006D7ECD">
        <w:rPr>
          <w:rFonts w:ascii="Optima" w:hAnsi="Optima" w:cs="Arial"/>
          <w:bCs/>
          <w:sz w:val="24"/>
          <w:szCs w:val="24"/>
        </w:rPr>
        <w:t>a</w:t>
      </w:r>
      <w:r w:rsidRPr="00CF0F4D">
        <w:rPr>
          <w:rFonts w:ascii="Optima" w:hAnsi="Optima" w:cs="Arial"/>
          <w:bCs/>
          <w:sz w:val="24"/>
          <w:szCs w:val="24"/>
        </w:rPr>
        <w:t xml:space="preserve"> </w:t>
      </w:r>
      <w:r w:rsidR="006D7ECD">
        <w:rPr>
          <w:rFonts w:ascii="Optima" w:hAnsi="Optima" w:cs="Arial"/>
          <w:bCs/>
          <w:sz w:val="24"/>
          <w:szCs w:val="24"/>
        </w:rPr>
        <w:t xml:space="preserve">la </w:t>
      </w:r>
      <w:r w:rsidRPr="00CF0F4D">
        <w:rPr>
          <w:rFonts w:ascii="Optima" w:hAnsi="Optima" w:cs="Arial"/>
          <w:bCs/>
          <w:sz w:val="24"/>
          <w:szCs w:val="24"/>
        </w:rPr>
        <w:t>organización y administración a el Centro de Arbitraje Latinoamericano e Investigaciones Jurídicas – CEAR LATINOAMERICANO.</w:t>
      </w:r>
    </w:p>
    <w:p w14:paraId="4A96B097" w14:textId="77777777" w:rsidR="008B54EF" w:rsidRPr="00CF0F4D" w:rsidRDefault="008B54EF" w:rsidP="00D42AAB">
      <w:pPr>
        <w:tabs>
          <w:tab w:val="left" w:pos="1560"/>
        </w:tabs>
        <w:ind w:right="-376"/>
        <w:jc w:val="both"/>
        <w:rPr>
          <w:rFonts w:ascii="Optima" w:hAnsi="Optima" w:cs="Arial"/>
          <w:bCs/>
          <w:sz w:val="24"/>
          <w:szCs w:val="24"/>
        </w:rPr>
      </w:pPr>
    </w:p>
    <w:p w14:paraId="5BD15B8D" w14:textId="3BBEBBF8" w:rsidR="008B54EF" w:rsidRPr="00CF0F4D" w:rsidRDefault="008B54EF" w:rsidP="00D42AAB">
      <w:pPr>
        <w:tabs>
          <w:tab w:val="left" w:pos="1560"/>
        </w:tabs>
        <w:ind w:right="-376"/>
        <w:jc w:val="both"/>
        <w:rPr>
          <w:rFonts w:ascii="Optima" w:hAnsi="Optima" w:cs="Arial"/>
          <w:bCs/>
          <w:sz w:val="24"/>
          <w:szCs w:val="24"/>
        </w:rPr>
      </w:pPr>
      <w:r w:rsidRPr="00CF0F4D">
        <w:rPr>
          <w:rFonts w:ascii="Optima" w:hAnsi="Optima" w:cs="Arial"/>
          <w:bCs/>
          <w:sz w:val="24"/>
          <w:szCs w:val="24"/>
        </w:rPr>
        <w:t xml:space="preserve">En tal sentido, solicitamos se proceda a la conformación de la Junta de Resolución de Disputas en aplicación del Reglamento de Junta de Resolución de Disputas. </w:t>
      </w:r>
    </w:p>
    <w:p w14:paraId="1DE2DF9B" w14:textId="77777777" w:rsidR="008A4D75" w:rsidRPr="00CF0F4D" w:rsidRDefault="008A4D75" w:rsidP="00D42AAB">
      <w:pPr>
        <w:tabs>
          <w:tab w:val="left" w:pos="1560"/>
        </w:tabs>
        <w:ind w:right="-376"/>
        <w:jc w:val="both"/>
        <w:rPr>
          <w:rFonts w:ascii="Optima" w:hAnsi="Optima" w:cs="Arial"/>
          <w:b/>
          <w:bCs/>
          <w:sz w:val="24"/>
          <w:szCs w:val="24"/>
        </w:rPr>
      </w:pPr>
    </w:p>
    <w:p w14:paraId="2512CAB5" w14:textId="3AC7843D" w:rsidR="008A4D75" w:rsidRPr="00CF0F4D" w:rsidRDefault="008A4D75" w:rsidP="00D42AAB">
      <w:pPr>
        <w:tabs>
          <w:tab w:val="left" w:pos="1560"/>
        </w:tabs>
        <w:ind w:right="-376"/>
        <w:jc w:val="both"/>
        <w:rPr>
          <w:rFonts w:ascii="Optima" w:hAnsi="Optima" w:cs="Tahoma"/>
          <w:b/>
          <w:iCs/>
          <w:sz w:val="24"/>
          <w:szCs w:val="24"/>
          <w:u w:val="single"/>
        </w:rPr>
      </w:pPr>
      <w:r w:rsidRPr="00CF0F4D">
        <w:rPr>
          <w:rFonts w:ascii="Optima" w:hAnsi="Optima" w:cs="Arial"/>
          <w:sz w:val="24"/>
          <w:szCs w:val="24"/>
        </w:rPr>
        <w:t>Para coordinaciones, remitirlos al siguiente correo electrónico</w:t>
      </w:r>
      <w:r w:rsidRPr="00CF0F4D">
        <w:rPr>
          <w:rFonts w:ascii="Optima" w:hAnsi="Optima" w:cs="Tahoma"/>
          <w:sz w:val="24"/>
          <w:szCs w:val="24"/>
        </w:rPr>
        <w:t xml:space="preserve">: </w:t>
      </w:r>
      <w:hyperlink r:id="rId10" w:history="1"/>
      <w:r w:rsidRPr="00CF0F4D">
        <w:rPr>
          <w:rStyle w:val="Hipervnculo"/>
          <w:rFonts w:ascii="Optima" w:hAnsi="Optima" w:cs="Tahoma"/>
          <w:sz w:val="24"/>
          <w:szCs w:val="24"/>
        </w:rPr>
        <w:t xml:space="preserve">                             </w:t>
      </w:r>
      <w:r w:rsidRPr="00CF0F4D">
        <w:rPr>
          <w:rFonts w:ascii="Optima" w:hAnsi="Optima" w:cs="Tahoma"/>
          <w:sz w:val="24"/>
          <w:szCs w:val="24"/>
        </w:rPr>
        <w:t xml:space="preserve">, dirigido al señor </w:t>
      </w:r>
      <w:r w:rsidR="00D42AAB" w:rsidRPr="00CF0F4D">
        <w:rPr>
          <w:rFonts w:ascii="Optima" w:hAnsi="Optima" w:cs="Tahoma"/>
          <w:sz w:val="24"/>
          <w:szCs w:val="24"/>
        </w:rPr>
        <w:t xml:space="preserve"> </w:t>
      </w:r>
      <w:r w:rsidR="00D42AAB" w:rsidRPr="00CF0F4D">
        <w:rPr>
          <w:rStyle w:val="Hipervnculo"/>
          <w:rFonts w:ascii="Optima" w:hAnsi="Optima" w:cs="Tahoma"/>
          <w:iCs/>
          <w:sz w:val="24"/>
          <w:szCs w:val="24"/>
        </w:rPr>
        <w:t xml:space="preserve">                     </w:t>
      </w:r>
      <w:r w:rsidRPr="00CF0F4D">
        <w:rPr>
          <w:rFonts w:ascii="Optima" w:hAnsi="Optima" w:cs="Tahoma"/>
          <w:sz w:val="24"/>
          <w:szCs w:val="24"/>
        </w:rPr>
        <w:t xml:space="preserve">, encargado del </w:t>
      </w:r>
      <w:r w:rsidR="00D42AAB" w:rsidRPr="00CF0F4D">
        <w:rPr>
          <w:rFonts w:ascii="Optima" w:hAnsi="Optima" w:cs="Tahoma"/>
          <w:sz w:val="24"/>
          <w:szCs w:val="24"/>
        </w:rPr>
        <w:t>á</w:t>
      </w:r>
      <w:r w:rsidRPr="00CF0F4D">
        <w:rPr>
          <w:rFonts w:ascii="Optima" w:hAnsi="Optima" w:cs="Tahoma"/>
          <w:sz w:val="24"/>
          <w:szCs w:val="24"/>
        </w:rPr>
        <w:t xml:space="preserve">rea de </w:t>
      </w:r>
      <w:r w:rsidR="00D42AAB" w:rsidRPr="00CF0F4D">
        <w:rPr>
          <w:rStyle w:val="Hipervnculo"/>
          <w:rFonts w:ascii="Optima" w:hAnsi="Optima" w:cs="Tahoma"/>
          <w:iCs/>
          <w:sz w:val="24"/>
          <w:szCs w:val="24"/>
        </w:rPr>
        <w:t xml:space="preserve">                     </w:t>
      </w:r>
      <w:r w:rsidR="00D42AAB" w:rsidRPr="00CF0F4D">
        <w:rPr>
          <w:rStyle w:val="Hipervnculo"/>
          <w:rFonts w:ascii="Optima" w:hAnsi="Optima" w:cs="Tahoma"/>
          <w:iCs/>
          <w:sz w:val="24"/>
          <w:szCs w:val="24"/>
          <w:u w:val="none"/>
        </w:rPr>
        <w:t xml:space="preserve"> </w:t>
      </w:r>
      <w:r w:rsidRPr="00CF0F4D">
        <w:rPr>
          <w:rFonts w:ascii="Optima" w:hAnsi="Optima" w:cs="Tahoma"/>
          <w:sz w:val="24"/>
          <w:szCs w:val="24"/>
        </w:rPr>
        <w:t xml:space="preserve">y al número </w:t>
      </w:r>
      <w:r w:rsidR="00D42AAB" w:rsidRPr="00CF0F4D">
        <w:rPr>
          <w:rFonts w:ascii="Optima" w:hAnsi="Optima" w:cs="Tahoma"/>
          <w:sz w:val="24"/>
          <w:szCs w:val="24"/>
          <w:u w:val="single"/>
        </w:rPr>
        <w:t>xxxxxxxxxxxx</w:t>
      </w:r>
      <w:r w:rsidR="008B54EF" w:rsidRPr="00CF0F4D">
        <w:rPr>
          <w:rFonts w:ascii="Optima" w:hAnsi="Optima" w:cs="Tahoma"/>
          <w:sz w:val="24"/>
          <w:szCs w:val="24"/>
        </w:rPr>
        <w:t xml:space="preserve">, el cual corresponde a la empresa contratista. </w:t>
      </w:r>
    </w:p>
    <w:p w14:paraId="14505C1B" w14:textId="77777777" w:rsidR="0070763D" w:rsidRPr="00CF0F4D" w:rsidRDefault="0070763D" w:rsidP="00D42AAB">
      <w:pPr>
        <w:widowControl w:val="0"/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5A3D4227" w14:textId="07178FE8" w:rsidR="0070763D" w:rsidRPr="00CF0F4D" w:rsidRDefault="0070763D" w:rsidP="00D42AAB">
      <w:pPr>
        <w:widowControl w:val="0"/>
        <w:ind w:right="-376"/>
        <w:jc w:val="both"/>
        <w:rPr>
          <w:rFonts w:ascii="Optima" w:hAnsi="Optima" w:cs="Tahoma"/>
          <w:iCs/>
          <w:sz w:val="24"/>
          <w:szCs w:val="24"/>
          <w:u w:val="single"/>
        </w:rPr>
      </w:pPr>
      <w:r w:rsidRPr="00CF0F4D">
        <w:rPr>
          <w:rFonts w:ascii="Optima" w:hAnsi="Optima" w:cs="Tahoma"/>
          <w:iCs/>
          <w:sz w:val="24"/>
          <w:szCs w:val="24"/>
        </w:rPr>
        <w:t xml:space="preserve">Asimismo, </w:t>
      </w:r>
      <w:r w:rsidR="008B54EF" w:rsidRPr="00CF0F4D">
        <w:rPr>
          <w:rFonts w:ascii="Optima" w:hAnsi="Optima" w:cs="Tahoma"/>
          <w:iCs/>
          <w:sz w:val="24"/>
          <w:szCs w:val="24"/>
        </w:rPr>
        <w:t xml:space="preserve">remitimos </w:t>
      </w:r>
      <w:r w:rsidRPr="00CF0F4D">
        <w:rPr>
          <w:rFonts w:ascii="Optima" w:hAnsi="Optima" w:cs="Tahoma"/>
          <w:iCs/>
          <w:sz w:val="24"/>
          <w:szCs w:val="24"/>
        </w:rPr>
        <w:t xml:space="preserve">los correos </w:t>
      </w:r>
      <w:r w:rsidRPr="00CF0F4D">
        <w:rPr>
          <w:rFonts w:ascii="Optima" w:hAnsi="Optima" w:cs="Tahoma"/>
          <w:sz w:val="24"/>
          <w:szCs w:val="24"/>
        </w:rPr>
        <w:t>electrónicos</w:t>
      </w:r>
      <w:r w:rsidRPr="00CF0F4D">
        <w:rPr>
          <w:rFonts w:ascii="Optima" w:hAnsi="Optima" w:cs="Tahoma"/>
          <w:iCs/>
          <w:sz w:val="24"/>
          <w:szCs w:val="24"/>
        </w:rPr>
        <w:t xml:space="preserve"> de la </w:t>
      </w:r>
      <w:r w:rsidR="00AD428C" w:rsidRPr="00CF0F4D">
        <w:rPr>
          <w:rFonts w:ascii="Optima" w:hAnsi="Optima" w:cs="Tahoma"/>
          <w:iCs/>
          <w:sz w:val="24"/>
          <w:szCs w:val="24"/>
        </w:rPr>
        <w:t xml:space="preserve">Entidad </w:t>
      </w:r>
      <w:r w:rsidRPr="00CF0F4D">
        <w:rPr>
          <w:rFonts w:ascii="Optima" w:hAnsi="Optima" w:cs="Tahoma"/>
          <w:iCs/>
          <w:sz w:val="24"/>
          <w:szCs w:val="24"/>
        </w:rPr>
        <w:t xml:space="preserve">para realizar las </w:t>
      </w:r>
      <w:r w:rsidR="00C22763" w:rsidRPr="00CF0F4D">
        <w:rPr>
          <w:rFonts w:ascii="Optima" w:hAnsi="Optima" w:cs="Tahoma"/>
          <w:iCs/>
          <w:sz w:val="24"/>
          <w:szCs w:val="24"/>
        </w:rPr>
        <w:t xml:space="preserve">notificaciones </w:t>
      </w:r>
      <w:r w:rsidRPr="00CF0F4D">
        <w:rPr>
          <w:rFonts w:ascii="Optima" w:hAnsi="Optima" w:cs="Tahoma"/>
          <w:iCs/>
          <w:sz w:val="24"/>
          <w:szCs w:val="24"/>
        </w:rPr>
        <w:t xml:space="preserve">correspondientes: </w:t>
      </w:r>
      <w:r w:rsidRPr="00CF0F4D">
        <w:rPr>
          <w:rStyle w:val="Hipervnculo"/>
          <w:rFonts w:ascii="Optima" w:hAnsi="Optima" w:cs="Tahoma"/>
          <w:iCs/>
          <w:sz w:val="24"/>
          <w:szCs w:val="24"/>
        </w:rPr>
        <w:t xml:space="preserve">                             </w:t>
      </w:r>
      <w:r w:rsidRPr="00CF0F4D">
        <w:rPr>
          <w:rFonts w:ascii="Optima" w:hAnsi="Optima" w:cs="Tahoma"/>
          <w:iCs/>
          <w:sz w:val="24"/>
          <w:szCs w:val="24"/>
        </w:rPr>
        <w:t xml:space="preserve"> – </w:t>
      </w:r>
      <w:hyperlink r:id="rId11" w:history="1"/>
      <w:r w:rsidRPr="00CF0F4D">
        <w:rPr>
          <w:rStyle w:val="Hipervnculo"/>
          <w:rFonts w:ascii="Optima" w:hAnsi="Optima" w:cs="Tahoma"/>
          <w:iCs/>
          <w:sz w:val="24"/>
          <w:szCs w:val="24"/>
        </w:rPr>
        <w:t xml:space="preserve">                                          </w:t>
      </w:r>
      <w:r w:rsidRPr="00CF0F4D">
        <w:rPr>
          <w:rFonts w:ascii="Optima" w:hAnsi="Optima" w:cs="Tahoma"/>
          <w:iCs/>
          <w:sz w:val="24"/>
          <w:szCs w:val="24"/>
        </w:rPr>
        <w:t xml:space="preserve"> y </w:t>
      </w:r>
      <w:r w:rsidR="00D42AAB" w:rsidRPr="00CF0F4D">
        <w:rPr>
          <w:rFonts w:ascii="Optima" w:hAnsi="Optima" w:cs="Tahoma"/>
          <w:iCs/>
          <w:sz w:val="24"/>
          <w:szCs w:val="24"/>
        </w:rPr>
        <w:t>el</w:t>
      </w:r>
      <w:r w:rsidRPr="00CF0F4D">
        <w:rPr>
          <w:rFonts w:ascii="Optima" w:hAnsi="Optima" w:cs="Tahoma"/>
          <w:iCs/>
          <w:sz w:val="24"/>
          <w:szCs w:val="24"/>
        </w:rPr>
        <w:t xml:space="preserve"> siguiente número telefónico:</w:t>
      </w:r>
      <w:r w:rsidR="00D42AAB" w:rsidRPr="00CF0F4D">
        <w:rPr>
          <w:rFonts w:ascii="Optima" w:hAnsi="Optima" w:cs="Tahoma"/>
          <w:iCs/>
          <w:sz w:val="24"/>
          <w:szCs w:val="24"/>
        </w:rPr>
        <w:t xml:space="preserve"> </w:t>
      </w:r>
      <w:r w:rsidR="00D42AAB" w:rsidRPr="00CF0F4D">
        <w:rPr>
          <w:rFonts w:ascii="Optima" w:hAnsi="Optima" w:cs="Tahoma"/>
          <w:iCs/>
          <w:sz w:val="24"/>
          <w:szCs w:val="24"/>
          <w:u w:val="single"/>
        </w:rPr>
        <w:t>xxxxxxxxxx</w:t>
      </w:r>
      <w:r w:rsidRPr="00CF0F4D">
        <w:rPr>
          <w:rFonts w:ascii="Optima" w:hAnsi="Optima" w:cs="Tahoma"/>
          <w:iCs/>
          <w:sz w:val="24"/>
          <w:szCs w:val="24"/>
        </w:rPr>
        <w:t>.</w:t>
      </w:r>
    </w:p>
    <w:p w14:paraId="05AA95BF" w14:textId="77777777" w:rsidR="00E01BB9" w:rsidRDefault="00E01BB9" w:rsidP="00D42AAB">
      <w:pPr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0918C807" w14:textId="77777777" w:rsidR="00D27011" w:rsidRPr="00656499" w:rsidRDefault="00D27011" w:rsidP="00D27011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656499">
        <w:rPr>
          <w:rFonts w:ascii="Optima" w:hAnsi="Optima" w:cs="Arial"/>
          <w:b/>
          <w:bCs/>
          <w:sz w:val="22"/>
          <w:szCs w:val="22"/>
        </w:rPr>
        <w:t>ANEXOS</w:t>
      </w:r>
    </w:p>
    <w:p w14:paraId="16BE78E1" w14:textId="77777777" w:rsidR="00D27011" w:rsidRPr="007B6C7A" w:rsidRDefault="00D27011" w:rsidP="00F51614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  <w:lang w:val="es-MX"/>
        </w:rPr>
      </w:pPr>
      <w:r w:rsidRPr="007B6C7A">
        <w:rPr>
          <w:rFonts w:ascii="Optima" w:hAnsi="Optima" w:cs="Arial"/>
          <w:sz w:val="22"/>
          <w:szCs w:val="22"/>
          <w:lang w:val="es-MX"/>
        </w:rPr>
        <w:t>Copia del DNI del representante legal</w:t>
      </w:r>
      <w:r>
        <w:rPr>
          <w:rFonts w:ascii="Optima" w:hAnsi="Optima" w:cs="Arial"/>
          <w:sz w:val="22"/>
          <w:szCs w:val="22"/>
          <w:lang w:val="es-MX"/>
        </w:rPr>
        <w:t xml:space="preserve">/procuraduría pública. </w:t>
      </w:r>
    </w:p>
    <w:p w14:paraId="24301C64" w14:textId="77777777" w:rsidR="00D27011" w:rsidRPr="00D27011" w:rsidRDefault="00D27011" w:rsidP="00D27011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 xml:space="preserve">Vigencia de poder/resolución de designación. </w:t>
      </w:r>
    </w:p>
    <w:p w14:paraId="55B69A5A" w14:textId="4F0061F6" w:rsidR="00D27011" w:rsidRPr="00D27011" w:rsidRDefault="00D27011" w:rsidP="00D27011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Copia del contrato.</w:t>
      </w:r>
    </w:p>
    <w:p w14:paraId="0E08E678" w14:textId="4BEC0025" w:rsidR="00D27011" w:rsidRPr="00656499" w:rsidRDefault="00D27011" w:rsidP="00D27011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Copia del contrato del consorcio, de corresponder.</w:t>
      </w:r>
    </w:p>
    <w:p w14:paraId="64BDFB32" w14:textId="77777777" w:rsidR="00D27011" w:rsidRDefault="00D27011" w:rsidP="00D27011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Otros documentos que considere necesario adjuntar.</w:t>
      </w:r>
    </w:p>
    <w:p w14:paraId="649A64DB" w14:textId="423FF9E1" w:rsidR="005E62D4" w:rsidRPr="00DC1657" w:rsidRDefault="005E62D4" w:rsidP="005E62D4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Formato de Debida diligencia para socios de negocio de conformidad con el sistema de gestión antisoborno ISO 37001:2016 (obligatorio</w:t>
      </w:r>
      <w:r w:rsidR="00014097">
        <w:rPr>
          <w:rFonts w:ascii="Optima" w:hAnsi="Optima" w:cs="Arial"/>
          <w:sz w:val="22"/>
          <w:szCs w:val="22"/>
        </w:rPr>
        <w:t xml:space="preserve"> adjuntar</w:t>
      </w:r>
      <w:r>
        <w:rPr>
          <w:rFonts w:ascii="Optima" w:hAnsi="Optima" w:cs="Arial"/>
          <w:sz w:val="22"/>
          <w:szCs w:val="22"/>
        </w:rPr>
        <w:t>), ubicado en la página web del CEAR LATINOAMERICANO.</w:t>
      </w:r>
    </w:p>
    <w:p w14:paraId="143BAB72" w14:textId="77777777" w:rsidR="00D27011" w:rsidRPr="00CF0F4D" w:rsidRDefault="00D27011" w:rsidP="00D42AAB">
      <w:pPr>
        <w:ind w:right="-376"/>
        <w:jc w:val="both"/>
        <w:rPr>
          <w:rFonts w:ascii="Optima" w:hAnsi="Optima" w:cs="Tahoma"/>
          <w:iCs/>
          <w:sz w:val="24"/>
          <w:szCs w:val="24"/>
        </w:rPr>
      </w:pPr>
    </w:p>
    <w:p w14:paraId="63A8E9A8" w14:textId="77777777" w:rsidR="00D42AAB" w:rsidRPr="00CF0F4D" w:rsidRDefault="00D42AAB" w:rsidP="00D42AAB">
      <w:pPr>
        <w:ind w:right="-376"/>
        <w:jc w:val="both"/>
        <w:rPr>
          <w:rFonts w:ascii="Optima" w:hAnsi="Optima" w:cs="Tahoma"/>
          <w:b/>
          <w:iCs/>
          <w:sz w:val="24"/>
          <w:szCs w:val="24"/>
          <w:lang w:val="es-ES_tradnl"/>
        </w:rPr>
      </w:pPr>
    </w:p>
    <w:p w14:paraId="7EDC03A1" w14:textId="07E37611" w:rsidR="008D7C34" w:rsidRPr="00CF0F4D" w:rsidRDefault="008D7C34" w:rsidP="00D42AAB">
      <w:pPr>
        <w:pStyle w:val="Default"/>
        <w:jc w:val="right"/>
        <w:rPr>
          <w:rFonts w:ascii="Optima" w:hAnsi="Optima" w:cs="Arial"/>
        </w:rPr>
      </w:pPr>
      <w:r w:rsidRPr="00CF0F4D">
        <w:rPr>
          <w:rFonts w:ascii="Optima" w:hAnsi="Optima" w:cs="Arial"/>
        </w:rPr>
        <w:t>Lima, ___ de _____________ de 202___.</w:t>
      </w:r>
    </w:p>
    <w:p w14:paraId="58F9D1D2" w14:textId="77777777" w:rsidR="00781535" w:rsidRPr="00CF0F4D" w:rsidRDefault="00781535" w:rsidP="00D42AAB">
      <w:pPr>
        <w:pStyle w:val="Default"/>
        <w:jc w:val="both"/>
        <w:rPr>
          <w:rFonts w:ascii="Optima" w:hAnsi="Optima" w:cs="Arial"/>
        </w:rPr>
      </w:pPr>
    </w:p>
    <w:p w14:paraId="5D9B767D" w14:textId="77777777" w:rsidR="00D42AAB" w:rsidRDefault="00D42AAB" w:rsidP="00D42AAB">
      <w:pPr>
        <w:pStyle w:val="Default"/>
        <w:jc w:val="both"/>
        <w:rPr>
          <w:rFonts w:ascii="Optima" w:hAnsi="Optima" w:cs="Arial"/>
        </w:rPr>
      </w:pPr>
    </w:p>
    <w:p w14:paraId="3FE6BDC7" w14:textId="77777777" w:rsidR="00BA6B90" w:rsidRPr="00CF0F4D" w:rsidRDefault="00BA6B90" w:rsidP="00D42AAB">
      <w:pPr>
        <w:pStyle w:val="Default"/>
        <w:jc w:val="both"/>
        <w:rPr>
          <w:rFonts w:ascii="Optima" w:hAnsi="Optima" w:cs="Arial"/>
        </w:rPr>
      </w:pPr>
    </w:p>
    <w:p w14:paraId="1BBB4E6C" w14:textId="77777777" w:rsidR="008D7C34" w:rsidRPr="00CF0F4D" w:rsidRDefault="008D7C34" w:rsidP="00451560">
      <w:pPr>
        <w:pStyle w:val="Default"/>
        <w:jc w:val="center"/>
        <w:rPr>
          <w:rFonts w:ascii="Optima" w:hAnsi="Optima" w:cs="Arial"/>
        </w:rPr>
      </w:pPr>
      <w:r w:rsidRPr="00CF0F4D">
        <w:rPr>
          <w:rFonts w:ascii="Optima" w:hAnsi="Optima" w:cs="Arial"/>
        </w:rPr>
        <w:t>_______________________</w:t>
      </w:r>
    </w:p>
    <w:p w14:paraId="47F4DED8" w14:textId="30217802" w:rsidR="007E745D" w:rsidRPr="00CF0F4D" w:rsidRDefault="00225554" w:rsidP="00451560">
      <w:pPr>
        <w:pStyle w:val="Default"/>
        <w:jc w:val="both"/>
        <w:rPr>
          <w:rFonts w:ascii="Optima" w:hAnsi="Optima" w:cs="Arial"/>
        </w:rPr>
      </w:pPr>
      <w:r w:rsidRPr="00CF0F4D">
        <w:rPr>
          <w:rFonts w:ascii="Optima" w:hAnsi="Optima" w:cs="Arial"/>
        </w:rPr>
        <w:tab/>
      </w:r>
      <w:r w:rsidRPr="00CF0F4D">
        <w:rPr>
          <w:rFonts w:ascii="Optima" w:hAnsi="Optima" w:cs="Arial"/>
        </w:rPr>
        <w:tab/>
      </w:r>
      <w:r w:rsidRPr="00CF0F4D">
        <w:rPr>
          <w:rFonts w:ascii="Optima" w:hAnsi="Optima" w:cs="Arial"/>
        </w:rPr>
        <w:tab/>
      </w:r>
      <w:r w:rsidRPr="00CF0F4D">
        <w:rPr>
          <w:rFonts w:ascii="Optima" w:hAnsi="Optima" w:cs="Arial"/>
        </w:rPr>
        <w:tab/>
      </w:r>
      <w:r w:rsidRPr="00CF0F4D">
        <w:rPr>
          <w:rFonts w:ascii="Optima" w:hAnsi="Optima" w:cs="Arial"/>
        </w:rPr>
        <w:tab/>
        <w:t>Firma del solicitante</w:t>
      </w:r>
    </w:p>
    <w:sectPr w:rsidR="007E745D" w:rsidRPr="00CF0F4D" w:rsidSect="004B1B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660" w:right="1701" w:bottom="127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C69F" w14:textId="77777777" w:rsidR="004B1B2E" w:rsidRDefault="004B1B2E" w:rsidP="00856436">
      <w:r>
        <w:separator/>
      </w:r>
    </w:p>
  </w:endnote>
  <w:endnote w:type="continuationSeparator" w:id="0">
    <w:p w14:paraId="02149947" w14:textId="77777777" w:rsidR="004B1B2E" w:rsidRDefault="004B1B2E" w:rsidP="008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EE3" w14:textId="77777777" w:rsidR="00D537A9" w:rsidRDefault="00D537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3855" w14:textId="5DFDE768" w:rsidR="00B2402E" w:rsidRDefault="0001425A" w:rsidP="0001425A">
    <w:pPr>
      <w:pStyle w:val="Piedepgina"/>
      <w:tabs>
        <w:tab w:val="clear" w:pos="4419"/>
        <w:tab w:val="clear" w:pos="8838"/>
        <w:tab w:val="left" w:pos="592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552F" w14:textId="77777777" w:rsidR="00D537A9" w:rsidRDefault="00D53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30C3" w14:textId="77777777" w:rsidR="004B1B2E" w:rsidRDefault="004B1B2E" w:rsidP="00856436">
      <w:r>
        <w:separator/>
      </w:r>
    </w:p>
  </w:footnote>
  <w:footnote w:type="continuationSeparator" w:id="0">
    <w:p w14:paraId="5C929E51" w14:textId="77777777" w:rsidR="004B1B2E" w:rsidRDefault="004B1B2E" w:rsidP="0085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1450971"/>
      <w:docPartObj>
        <w:docPartGallery w:val="Page Numbers (Top of Page)"/>
        <w:docPartUnique/>
      </w:docPartObj>
    </w:sdtPr>
    <w:sdtContent>
      <w:p w14:paraId="79976C2B" w14:textId="38B91FA3" w:rsidR="00856436" w:rsidRDefault="00856436" w:rsidP="00F71E0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C93F8A" w14:textId="77777777" w:rsidR="00856436" w:rsidRDefault="00856436" w:rsidP="008564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B5" w14:textId="724D9156" w:rsidR="00856436" w:rsidRDefault="004B1B2E" w:rsidP="00856436">
    <w:pPr>
      <w:pStyle w:val="Encabezado"/>
      <w:ind w:right="360"/>
    </w:pPr>
    <w:r>
      <w:rPr>
        <w:noProof/>
      </w:rPr>
      <w:pict w14:anchorId="126FC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264" o:spid="_x0000_s1025" type="#_x0000_t75" alt="" style="position:absolute;margin-left:-85.25pt;margin-top:-133.25pt;width:591.95pt;height:793.7pt;z-index:-251658240;mso-wrap-edited:f;mso-width-percent:0;mso-height-percent:0;mso-position-horizontal-relative:margin;mso-position-vertical-relative:margin;mso-width-percent:0;mso-height-percent:0" o:allowincell="f">
          <v:imagedata r:id="rId1" o:title="CEAR HM-2_Mesa de trabajo 1"/>
          <w10:wrap anchorx="margin" anchory="margin"/>
        </v:shape>
      </w:pict>
    </w:r>
    <w:r w:rsidR="00D46E25" w:rsidRPr="00D46E25">
      <w:rPr>
        <w:noProof/>
      </w:rPr>
      <w:drawing>
        <wp:anchor distT="0" distB="0" distL="114300" distR="114300" simplePos="0" relativeHeight="251657216" behindDoc="0" locked="0" layoutInCell="1" allowOverlap="1" wp14:anchorId="2C9D8E16" wp14:editId="4639370F">
          <wp:simplePos x="0" y="0"/>
          <wp:positionH relativeFrom="column">
            <wp:posOffset>5764529</wp:posOffset>
          </wp:positionH>
          <wp:positionV relativeFrom="paragraph">
            <wp:posOffset>274638</wp:posOffset>
          </wp:positionV>
          <wp:extent cx="1036000" cy="252000"/>
          <wp:effectExtent l="0" t="7937" r="4127" b="4128"/>
          <wp:wrapNone/>
          <wp:docPr id="2335761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7610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C36D" w14:textId="77777777" w:rsidR="00D537A9" w:rsidRDefault="00D537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53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57444"/>
    <w:multiLevelType w:val="hybridMultilevel"/>
    <w:tmpl w:val="CA0827AC"/>
    <w:lvl w:ilvl="0" w:tplc="383E0E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BB7"/>
    <w:multiLevelType w:val="hybridMultilevel"/>
    <w:tmpl w:val="7C425E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9A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65A74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828B5"/>
    <w:multiLevelType w:val="hybridMultilevel"/>
    <w:tmpl w:val="E014FF20"/>
    <w:lvl w:ilvl="0" w:tplc="FA2E6A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3F7C"/>
    <w:multiLevelType w:val="hybridMultilevel"/>
    <w:tmpl w:val="3E9401AC"/>
    <w:lvl w:ilvl="0" w:tplc="AD147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696DC0"/>
    <w:multiLevelType w:val="hybridMultilevel"/>
    <w:tmpl w:val="5DECC5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D2757"/>
    <w:multiLevelType w:val="hybridMultilevel"/>
    <w:tmpl w:val="70027D9A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65A1"/>
    <w:multiLevelType w:val="hybridMultilevel"/>
    <w:tmpl w:val="43800504"/>
    <w:lvl w:ilvl="0" w:tplc="EE6AFDCC">
      <w:numFmt w:val="bullet"/>
      <w:lvlText w:val="-"/>
      <w:lvlJc w:val="left"/>
      <w:pPr>
        <w:ind w:left="720" w:hanging="360"/>
      </w:pPr>
      <w:rPr>
        <w:rFonts w:ascii="Optima" w:eastAsia="Times New Roman" w:hAnsi="Optima" w:cs="Palatino Linotyp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6B36"/>
    <w:multiLevelType w:val="hybridMultilevel"/>
    <w:tmpl w:val="971CB5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6F2269"/>
    <w:multiLevelType w:val="hybridMultilevel"/>
    <w:tmpl w:val="9ED2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0909"/>
    <w:multiLevelType w:val="multilevel"/>
    <w:tmpl w:val="93F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30DF3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9A025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8" w15:restartNumberingAfterBreak="0">
    <w:nsid w:val="34B66219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64AD9"/>
    <w:multiLevelType w:val="hybridMultilevel"/>
    <w:tmpl w:val="474A4B0A"/>
    <w:lvl w:ilvl="0" w:tplc="040A0015">
      <w:start w:val="1"/>
      <w:numFmt w:val="upperLetter"/>
      <w:lvlText w:val="%1."/>
      <w:lvlJc w:val="left"/>
      <w:pPr>
        <w:ind w:left="1114" w:hanging="360"/>
      </w:pPr>
    </w:lvl>
    <w:lvl w:ilvl="1" w:tplc="040A0019" w:tentative="1">
      <w:start w:val="1"/>
      <w:numFmt w:val="lowerLetter"/>
      <w:lvlText w:val="%2."/>
      <w:lvlJc w:val="left"/>
      <w:pPr>
        <w:ind w:left="1834" w:hanging="360"/>
      </w:pPr>
    </w:lvl>
    <w:lvl w:ilvl="2" w:tplc="040A001B" w:tentative="1">
      <w:start w:val="1"/>
      <w:numFmt w:val="lowerRoman"/>
      <w:lvlText w:val="%3."/>
      <w:lvlJc w:val="right"/>
      <w:pPr>
        <w:ind w:left="2554" w:hanging="180"/>
      </w:pPr>
    </w:lvl>
    <w:lvl w:ilvl="3" w:tplc="040A000F" w:tentative="1">
      <w:start w:val="1"/>
      <w:numFmt w:val="decimal"/>
      <w:lvlText w:val="%4."/>
      <w:lvlJc w:val="left"/>
      <w:pPr>
        <w:ind w:left="3274" w:hanging="360"/>
      </w:pPr>
    </w:lvl>
    <w:lvl w:ilvl="4" w:tplc="040A0019" w:tentative="1">
      <w:start w:val="1"/>
      <w:numFmt w:val="lowerLetter"/>
      <w:lvlText w:val="%5."/>
      <w:lvlJc w:val="left"/>
      <w:pPr>
        <w:ind w:left="3994" w:hanging="360"/>
      </w:pPr>
    </w:lvl>
    <w:lvl w:ilvl="5" w:tplc="040A001B" w:tentative="1">
      <w:start w:val="1"/>
      <w:numFmt w:val="lowerRoman"/>
      <w:lvlText w:val="%6."/>
      <w:lvlJc w:val="right"/>
      <w:pPr>
        <w:ind w:left="4714" w:hanging="180"/>
      </w:pPr>
    </w:lvl>
    <w:lvl w:ilvl="6" w:tplc="040A000F" w:tentative="1">
      <w:start w:val="1"/>
      <w:numFmt w:val="decimal"/>
      <w:lvlText w:val="%7."/>
      <w:lvlJc w:val="left"/>
      <w:pPr>
        <w:ind w:left="5434" w:hanging="360"/>
      </w:pPr>
    </w:lvl>
    <w:lvl w:ilvl="7" w:tplc="040A0019" w:tentative="1">
      <w:start w:val="1"/>
      <w:numFmt w:val="lowerLetter"/>
      <w:lvlText w:val="%8."/>
      <w:lvlJc w:val="left"/>
      <w:pPr>
        <w:ind w:left="6154" w:hanging="360"/>
      </w:pPr>
    </w:lvl>
    <w:lvl w:ilvl="8" w:tplc="0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3C0846E6"/>
    <w:multiLevelType w:val="hybridMultilevel"/>
    <w:tmpl w:val="37FE7F14"/>
    <w:lvl w:ilvl="0" w:tplc="843A0516">
      <w:start w:val="1"/>
      <w:numFmt w:val="bullet"/>
      <w:lvlText w:val="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3F636D54"/>
    <w:multiLevelType w:val="hybridMultilevel"/>
    <w:tmpl w:val="12906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40BCA"/>
    <w:multiLevelType w:val="hybridMultilevel"/>
    <w:tmpl w:val="47D666A0"/>
    <w:lvl w:ilvl="0" w:tplc="07C8BE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3B44"/>
    <w:multiLevelType w:val="hybridMultilevel"/>
    <w:tmpl w:val="B040374A"/>
    <w:lvl w:ilvl="0" w:tplc="7EFC0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51BCE"/>
    <w:multiLevelType w:val="hybridMultilevel"/>
    <w:tmpl w:val="EDB4A5DE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584"/>
    <w:multiLevelType w:val="hybridMultilevel"/>
    <w:tmpl w:val="70168D5C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21BDA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9B79D0"/>
    <w:multiLevelType w:val="hybridMultilevel"/>
    <w:tmpl w:val="0C9C0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587E48"/>
    <w:multiLevelType w:val="hybridMultilevel"/>
    <w:tmpl w:val="90B4BD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54E1F"/>
    <w:multiLevelType w:val="hybridMultilevel"/>
    <w:tmpl w:val="A2B8EA2A"/>
    <w:lvl w:ilvl="0" w:tplc="EC1C80F4">
      <w:numFmt w:val="bullet"/>
      <w:lvlText w:val="-"/>
      <w:lvlJc w:val="left"/>
      <w:pPr>
        <w:ind w:left="1216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es-ES" w:eastAsia="en-US" w:bidi="ar-SA"/>
      </w:rPr>
    </w:lvl>
    <w:lvl w:ilvl="1" w:tplc="774E5DE8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FA4822BE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 w:tplc="1B04CF0C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A7F850EE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0DC6C8CA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6DEB56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7" w:tplc="DEC602C6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DFCAD300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6F30C32"/>
    <w:multiLevelType w:val="hybridMultilevel"/>
    <w:tmpl w:val="3A3C68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38255">
    <w:abstractNumId w:val="14"/>
  </w:num>
  <w:num w:numId="2" w16cid:durableId="2067142842">
    <w:abstractNumId w:val="8"/>
  </w:num>
  <w:num w:numId="3" w16cid:durableId="1457212124">
    <w:abstractNumId w:val="20"/>
  </w:num>
  <w:num w:numId="4" w16cid:durableId="1334727042">
    <w:abstractNumId w:val="6"/>
  </w:num>
  <w:num w:numId="5" w16cid:durableId="797451905">
    <w:abstractNumId w:val="1"/>
  </w:num>
  <w:num w:numId="6" w16cid:durableId="2022118390">
    <w:abstractNumId w:val="24"/>
  </w:num>
  <w:num w:numId="7" w16cid:durableId="966668958">
    <w:abstractNumId w:val="17"/>
  </w:num>
  <w:num w:numId="8" w16cid:durableId="846208721">
    <w:abstractNumId w:val="5"/>
  </w:num>
  <w:num w:numId="9" w16cid:durableId="1691762925">
    <w:abstractNumId w:val="19"/>
  </w:num>
  <w:num w:numId="10" w16cid:durableId="1982035137">
    <w:abstractNumId w:val="25"/>
  </w:num>
  <w:num w:numId="11" w16cid:durableId="1620447886">
    <w:abstractNumId w:val="26"/>
  </w:num>
  <w:num w:numId="12" w16cid:durableId="1649439920">
    <w:abstractNumId w:val="28"/>
  </w:num>
  <w:num w:numId="13" w16cid:durableId="528688570">
    <w:abstractNumId w:val="7"/>
  </w:num>
  <w:num w:numId="14" w16cid:durableId="1581719403">
    <w:abstractNumId w:val="21"/>
  </w:num>
  <w:num w:numId="15" w16cid:durableId="994605431">
    <w:abstractNumId w:val="13"/>
  </w:num>
  <w:num w:numId="16" w16cid:durableId="1864588841">
    <w:abstractNumId w:val="23"/>
  </w:num>
  <w:num w:numId="17" w16cid:durableId="1068766610">
    <w:abstractNumId w:val="0"/>
  </w:num>
  <w:num w:numId="18" w16cid:durableId="1220894840">
    <w:abstractNumId w:val="29"/>
  </w:num>
  <w:num w:numId="19" w16cid:durableId="608244302">
    <w:abstractNumId w:val="3"/>
  </w:num>
  <w:num w:numId="20" w16cid:durableId="1513491223">
    <w:abstractNumId w:val="27"/>
  </w:num>
  <w:num w:numId="21" w16cid:durableId="1322731039">
    <w:abstractNumId w:val="18"/>
  </w:num>
  <w:num w:numId="22" w16cid:durableId="1485050158">
    <w:abstractNumId w:val="16"/>
  </w:num>
  <w:num w:numId="23" w16cid:durableId="63992171">
    <w:abstractNumId w:val="4"/>
  </w:num>
  <w:num w:numId="24" w16cid:durableId="1304307226">
    <w:abstractNumId w:val="11"/>
  </w:num>
  <w:num w:numId="25" w16cid:durableId="507066685">
    <w:abstractNumId w:val="2"/>
  </w:num>
  <w:num w:numId="26" w16cid:durableId="663902475">
    <w:abstractNumId w:val="12"/>
  </w:num>
  <w:num w:numId="27" w16cid:durableId="2068675206">
    <w:abstractNumId w:val="9"/>
  </w:num>
  <w:num w:numId="28" w16cid:durableId="1574853465">
    <w:abstractNumId w:val="10"/>
  </w:num>
  <w:num w:numId="29" w16cid:durableId="743340629">
    <w:abstractNumId w:val="15"/>
  </w:num>
  <w:num w:numId="30" w16cid:durableId="413361189">
    <w:abstractNumId w:val="22"/>
  </w:num>
  <w:num w:numId="31" w16cid:durableId="1091052061">
    <w:abstractNumId w:val="31"/>
  </w:num>
  <w:num w:numId="32" w16cid:durableId="1416999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6"/>
    <w:rsid w:val="00012993"/>
    <w:rsid w:val="00014097"/>
    <w:rsid w:val="0001425A"/>
    <w:rsid w:val="00046B55"/>
    <w:rsid w:val="00052F6E"/>
    <w:rsid w:val="000D024B"/>
    <w:rsid w:val="000F1A0C"/>
    <w:rsid w:val="00135AC1"/>
    <w:rsid w:val="001A05A0"/>
    <w:rsid w:val="001B05D7"/>
    <w:rsid w:val="002253B0"/>
    <w:rsid w:val="00225554"/>
    <w:rsid w:val="002433DD"/>
    <w:rsid w:val="002801D2"/>
    <w:rsid w:val="002D6515"/>
    <w:rsid w:val="003059F1"/>
    <w:rsid w:val="003A3EFD"/>
    <w:rsid w:val="003C0140"/>
    <w:rsid w:val="00414238"/>
    <w:rsid w:val="00451560"/>
    <w:rsid w:val="00481B9C"/>
    <w:rsid w:val="00492536"/>
    <w:rsid w:val="004B1B2E"/>
    <w:rsid w:val="004B1C79"/>
    <w:rsid w:val="005834DC"/>
    <w:rsid w:val="005B0625"/>
    <w:rsid w:val="005E62D4"/>
    <w:rsid w:val="00667BE6"/>
    <w:rsid w:val="00673251"/>
    <w:rsid w:val="006B0B18"/>
    <w:rsid w:val="006B6608"/>
    <w:rsid w:val="006D7ECD"/>
    <w:rsid w:val="0070763D"/>
    <w:rsid w:val="00723306"/>
    <w:rsid w:val="00781535"/>
    <w:rsid w:val="007C0310"/>
    <w:rsid w:val="007C78E2"/>
    <w:rsid w:val="007D2B93"/>
    <w:rsid w:val="007D76AA"/>
    <w:rsid w:val="007E745D"/>
    <w:rsid w:val="00856436"/>
    <w:rsid w:val="0085781C"/>
    <w:rsid w:val="008825D4"/>
    <w:rsid w:val="008A4D75"/>
    <w:rsid w:val="008B54EF"/>
    <w:rsid w:val="008D7C34"/>
    <w:rsid w:val="00937DED"/>
    <w:rsid w:val="009456E5"/>
    <w:rsid w:val="00983E90"/>
    <w:rsid w:val="009846ED"/>
    <w:rsid w:val="009C4FDA"/>
    <w:rsid w:val="009D7F57"/>
    <w:rsid w:val="00A1147B"/>
    <w:rsid w:val="00A74A14"/>
    <w:rsid w:val="00A841B8"/>
    <w:rsid w:val="00AB684D"/>
    <w:rsid w:val="00AC7DA5"/>
    <w:rsid w:val="00AD1C03"/>
    <w:rsid w:val="00AD428C"/>
    <w:rsid w:val="00B1610A"/>
    <w:rsid w:val="00B2402E"/>
    <w:rsid w:val="00B8168B"/>
    <w:rsid w:val="00BA6B90"/>
    <w:rsid w:val="00C13CA6"/>
    <w:rsid w:val="00C22763"/>
    <w:rsid w:val="00C50444"/>
    <w:rsid w:val="00C5780F"/>
    <w:rsid w:val="00CB78E8"/>
    <w:rsid w:val="00CF0F4D"/>
    <w:rsid w:val="00CF6EA1"/>
    <w:rsid w:val="00D27011"/>
    <w:rsid w:val="00D42AAB"/>
    <w:rsid w:val="00D46E25"/>
    <w:rsid w:val="00D537A9"/>
    <w:rsid w:val="00D67C80"/>
    <w:rsid w:val="00D76A37"/>
    <w:rsid w:val="00D8029B"/>
    <w:rsid w:val="00D87349"/>
    <w:rsid w:val="00DC7896"/>
    <w:rsid w:val="00E01BB9"/>
    <w:rsid w:val="00E200B5"/>
    <w:rsid w:val="00ED7B94"/>
    <w:rsid w:val="00EF71AD"/>
    <w:rsid w:val="00F001E0"/>
    <w:rsid w:val="00F51614"/>
    <w:rsid w:val="00F92295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31B507"/>
  <w15:chartTrackingRefBased/>
  <w15:docId w15:val="{0964F860-E833-7447-B84F-6BFAB1D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00B5"/>
    <w:pPr>
      <w:keepNext/>
      <w:numPr>
        <w:numId w:val="7"/>
      </w:numPr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E200B5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00B5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00B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200B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00B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200B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200B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200B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436"/>
  </w:style>
  <w:style w:type="character" w:styleId="Nmerodepgina">
    <w:name w:val="page number"/>
    <w:basedOn w:val="Fuentedeprrafopredeter"/>
    <w:uiPriority w:val="99"/>
    <w:semiHidden/>
    <w:unhideWhenUsed/>
    <w:rsid w:val="00856436"/>
  </w:style>
  <w:style w:type="paragraph" w:styleId="Piedepgina">
    <w:name w:val="footer"/>
    <w:basedOn w:val="Normal"/>
    <w:link w:val="Piedepgina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36"/>
  </w:style>
  <w:style w:type="paragraph" w:styleId="Textoindependiente">
    <w:name w:val="Body Text"/>
    <w:basedOn w:val="Normal"/>
    <w:link w:val="TextoindependienteCar"/>
    <w:rsid w:val="00E200B5"/>
    <w:pPr>
      <w:jc w:val="center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qFormat/>
    <w:rsid w:val="00E200B5"/>
  </w:style>
  <w:style w:type="character" w:customStyle="1" w:styleId="TextonotapieCar">
    <w:name w:val="Texto nota pie Car"/>
    <w:basedOn w:val="Fuentedeprrafopredeter"/>
    <w:link w:val="Textonotapie"/>
    <w:uiPriority w:val="99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E200B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00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200B5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200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200B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200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200B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20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20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aliases w:val="Titulo de Fígura,TITULO A,Titulo parrafo,Punto,Iz - Párrafo de lista,Sivsa Parrafo,TITULO,Imagen 01.,Párrafo de lista1,Párrafo de lista2,Párrafo de lista4,Párrafo de lista21,paul2,Cuadro 2-1,Conclusiones,List Paragraph,Fundamentacion,Ha"/>
    <w:basedOn w:val="Normal"/>
    <w:link w:val="PrrafodelistaCar"/>
    <w:uiPriority w:val="99"/>
    <w:qFormat/>
    <w:rsid w:val="00E200B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E200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E200B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s-PE"/>
    </w:rPr>
  </w:style>
  <w:style w:type="paragraph" w:customStyle="1" w:styleId="PARRAFOESCRITO">
    <w:name w:val="PARRAFO ESCRITO"/>
    <w:basedOn w:val="Normal"/>
    <w:uiPriority w:val="99"/>
    <w:rsid w:val="00E200B5"/>
    <w:pPr>
      <w:spacing w:line="480" w:lineRule="auto"/>
      <w:ind w:firstLine="708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semiHidden/>
    <w:rsid w:val="00E200B5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bsico">
    <w:name w:val="[Párrafo básico]"/>
    <w:basedOn w:val="Normal"/>
    <w:uiPriority w:val="99"/>
    <w:rsid w:val="0001425A"/>
    <w:pPr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Montserrat" w:eastAsiaTheme="minorHAnsi" w:hAnsi="Montserrat" w:cs="Montserrat"/>
      <w:color w:val="000000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rsid w:val="008D7C34"/>
    <w:rPr>
      <w:color w:val="0563C1" w:themeColor="hyperlink"/>
      <w:u w:val="single"/>
    </w:rPr>
  </w:style>
  <w:style w:type="paragraph" w:customStyle="1" w:styleId="elementor-icon-list-item">
    <w:name w:val="elementor-icon-list-item"/>
    <w:basedOn w:val="Normal"/>
    <w:rsid w:val="00781535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781535"/>
  </w:style>
  <w:style w:type="character" w:styleId="Hipervnculovisitado">
    <w:name w:val="FollowedHyperlink"/>
    <w:basedOn w:val="Fuentedeprrafopredeter"/>
    <w:uiPriority w:val="99"/>
    <w:semiHidden/>
    <w:unhideWhenUsed/>
    <w:rsid w:val="0078153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Titulo de Fígura Car,TITULO A Car,Titulo parrafo Car,Punto Car,Iz - Párrafo de lista Car,Sivsa Parrafo Car,TITULO Car,Imagen 01. Car,Párrafo de lista1 Car,Párrafo de lista2 Car,Párrafo de lista4 Car,Párrafo de lista21 Car,paul2 Car"/>
    <w:link w:val="Prrafodelista"/>
    <w:uiPriority w:val="34"/>
    <w:qFormat/>
    <w:rsid w:val="00E01BB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01B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BB9"/>
    <w:rPr>
      <w:rFonts w:ascii="Calibri" w:eastAsia="Calibri" w:hAnsi="Calibri" w:cs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E01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rlatinoamericano.pe/MPV/mesadepart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salvat1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salvatierra@regionjunin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arlatinoamericano.pe/MPV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256DF-113F-A64F-8F14-14AF936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 LATINOAMERICANO</dc:creator>
  <cp:keywords/>
  <dc:description/>
  <cp:lastModifiedBy>ANA MILAGROS PISFIL CHAFLOQUE</cp:lastModifiedBy>
  <cp:revision>2</cp:revision>
  <dcterms:created xsi:type="dcterms:W3CDTF">2024-01-18T18:26:00Z</dcterms:created>
  <dcterms:modified xsi:type="dcterms:W3CDTF">2024-01-18T18:26:00Z</dcterms:modified>
</cp:coreProperties>
</file>